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58F" w:rsidRDefault="005E70BF">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Disciplinas eletivas – 2º semestre de 2024</w:t>
      </w:r>
    </w:p>
    <w:p w:rsidR="00B9758F" w:rsidRDefault="00B9758F">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p>
    <w:p w:rsidR="005E70BF" w:rsidRPr="005E70BF" w:rsidRDefault="005A7E06">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Entre os dias 13 a 19 de </w:t>
      </w:r>
      <w:r w:rsidR="005E70BF">
        <w:rPr>
          <w:rFonts w:ascii="Arial" w:eastAsia="Arial" w:hAnsi="Arial" w:cs="Arial"/>
          <w:sz w:val="22"/>
          <w:szCs w:val="22"/>
        </w:rPr>
        <w:t>agost</w:t>
      </w:r>
      <w:r>
        <w:rPr>
          <w:rFonts w:ascii="Arial" w:eastAsia="Arial" w:hAnsi="Arial" w:cs="Arial"/>
          <w:sz w:val="22"/>
          <w:szCs w:val="22"/>
        </w:rPr>
        <w:t>o de 2024 as/os/</w:t>
      </w:r>
      <w:proofErr w:type="spellStart"/>
      <w:proofErr w:type="gramStart"/>
      <w:r>
        <w:rPr>
          <w:rFonts w:ascii="Arial" w:eastAsia="Arial" w:hAnsi="Arial" w:cs="Arial"/>
          <w:sz w:val="22"/>
          <w:szCs w:val="22"/>
        </w:rPr>
        <w:t>es</w:t>
      </w:r>
      <w:proofErr w:type="spellEnd"/>
      <w:proofErr w:type="gramEnd"/>
      <w:r>
        <w:rPr>
          <w:rFonts w:ascii="Arial" w:eastAsia="Arial" w:hAnsi="Arial" w:cs="Arial"/>
          <w:sz w:val="22"/>
          <w:szCs w:val="22"/>
        </w:rPr>
        <w:t xml:space="preserve"> estudantes da pós-graduação, internos e externos, conforme o </w:t>
      </w:r>
      <w:hyperlink r:id="rId4" w:history="1">
        <w:r w:rsidR="00BD31ED" w:rsidRPr="00BD31ED">
          <w:rPr>
            <w:rStyle w:val="Hyperlink"/>
            <w:rFonts w:ascii="Arial" w:eastAsia="Arial" w:hAnsi="Arial" w:cs="Arial"/>
            <w:color w:val="FF0000"/>
            <w:sz w:val="22"/>
            <w:szCs w:val="22"/>
          </w:rPr>
          <w:t>calendário do IMS</w:t>
        </w:r>
      </w:hyperlink>
      <w:r w:rsidR="00833F19">
        <w:t>,</w:t>
      </w:r>
      <w:r w:rsidR="00BD31ED">
        <w:rPr>
          <w:rFonts w:ascii="Arial" w:eastAsia="Arial" w:hAnsi="Arial" w:cs="Arial"/>
          <w:color w:val="FF0000"/>
          <w:sz w:val="22"/>
          <w:szCs w:val="22"/>
        </w:rPr>
        <w:t xml:space="preserve"> </w:t>
      </w:r>
      <w:r>
        <w:rPr>
          <w:rFonts w:ascii="Arial" w:eastAsia="Arial" w:hAnsi="Arial" w:cs="Arial"/>
          <w:sz w:val="22"/>
          <w:szCs w:val="22"/>
        </w:rPr>
        <w:t xml:space="preserve">poderão realizar a inclusão de disciplinas a cursar no </w:t>
      </w:r>
      <w:r w:rsidR="005E70BF">
        <w:rPr>
          <w:rFonts w:ascii="Arial" w:eastAsia="Arial" w:hAnsi="Arial" w:cs="Arial"/>
          <w:sz w:val="22"/>
          <w:szCs w:val="22"/>
        </w:rPr>
        <w:t xml:space="preserve">segundo </w:t>
      </w:r>
      <w:r>
        <w:rPr>
          <w:rFonts w:ascii="Arial" w:eastAsia="Arial" w:hAnsi="Arial" w:cs="Arial"/>
          <w:sz w:val="22"/>
          <w:szCs w:val="22"/>
        </w:rPr>
        <w:t>semestre de 2024.</w:t>
      </w:r>
      <w:r w:rsidR="005E70BF">
        <w:rPr>
          <w:rFonts w:ascii="Arial" w:eastAsia="Arial" w:hAnsi="Arial" w:cs="Arial"/>
          <w:sz w:val="22"/>
          <w:szCs w:val="22"/>
        </w:rPr>
        <w:t xml:space="preserve"> E</w:t>
      </w:r>
      <w:r>
        <w:rPr>
          <w:rFonts w:ascii="Arial" w:eastAsia="Arial" w:hAnsi="Arial" w:cs="Arial"/>
          <w:sz w:val="22"/>
          <w:szCs w:val="22"/>
        </w:rPr>
        <w:t xml:space="preserve">sse processo pode ser efetuado mesmo após o início das aulas no dia 05 de agosto, através </w:t>
      </w:r>
      <w:r w:rsidRPr="005D34AC">
        <w:rPr>
          <w:rFonts w:ascii="Arial" w:eastAsia="Arial" w:hAnsi="Arial" w:cs="Arial"/>
          <w:sz w:val="22"/>
          <w:szCs w:val="22"/>
        </w:rPr>
        <w:t>da Intranet</w:t>
      </w:r>
      <w:r>
        <w:rPr>
          <w:rFonts w:ascii="Arial" w:eastAsia="Arial" w:hAnsi="Arial" w:cs="Arial"/>
          <w:sz w:val="22"/>
          <w:szCs w:val="22"/>
        </w:rPr>
        <w:t xml:space="preserve"> (sistema interno do IMS). Os alunos externos devem preencher o </w:t>
      </w:r>
      <w:r w:rsidRPr="00833F19">
        <w:rPr>
          <w:rFonts w:ascii="Arial" w:eastAsia="Arial" w:hAnsi="Arial" w:cs="Arial"/>
          <w:sz w:val="22"/>
          <w:szCs w:val="22"/>
        </w:rPr>
        <w:t>formulário de inscrição</w:t>
      </w:r>
      <w:r>
        <w:rPr>
          <w:rFonts w:ascii="Arial" w:eastAsia="Arial" w:hAnsi="Arial" w:cs="Arial"/>
          <w:sz w:val="22"/>
          <w:szCs w:val="22"/>
        </w:rPr>
        <w:t xml:space="preserve"> que se aplica a sua condição clicando em um dos links para Aluno Especial (de outro programa) ou Ouvinte. Após preencher o formulário, o discente deve enviá-lo para o email secretariaimsuerj@gmail.com, com o nome do aluno no assunto, da seguinte forma: NOME DO ALUNO – INSCRIÇÃO 2024/2. Para mais informações, acesse o site do </w:t>
      </w:r>
      <w:hyperlink r:id="rId5" w:history="1">
        <w:r w:rsidRPr="00BD31ED">
          <w:rPr>
            <w:rStyle w:val="Hyperlink"/>
            <w:rFonts w:ascii="Arial" w:eastAsia="Arial" w:hAnsi="Arial" w:cs="Arial"/>
            <w:color w:val="FF0000"/>
            <w:sz w:val="22"/>
            <w:szCs w:val="22"/>
          </w:rPr>
          <w:t>IMS/U</w:t>
        </w:r>
        <w:r w:rsidR="005D34AC" w:rsidRPr="00BD31ED">
          <w:rPr>
            <w:rStyle w:val="Hyperlink"/>
            <w:rFonts w:ascii="Arial" w:eastAsia="Arial" w:hAnsi="Arial" w:cs="Arial"/>
            <w:color w:val="FF0000"/>
            <w:sz w:val="22"/>
            <w:szCs w:val="22"/>
          </w:rPr>
          <w:t>ERJ</w:t>
        </w:r>
      </w:hyperlink>
      <w:r>
        <w:rPr>
          <w:rFonts w:ascii="Arial" w:eastAsia="Arial" w:hAnsi="Arial" w:cs="Arial"/>
          <w:sz w:val="22"/>
          <w:szCs w:val="22"/>
        </w:rPr>
        <w:t xml:space="preserve"> ou envie email para </w:t>
      </w:r>
      <w:hyperlink r:id="rId6" w:history="1">
        <w:r w:rsidR="005E70BF" w:rsidRPr="005E70BF">
          <w:rPr>
            <w:rStyle w:val="Hyperlink"/>
            <w:rFonts w:ascii="Arial" w:eastAsia="Arial" w:hAnsi="Arial" w:cs="Arial"/>
            <w:color w:val="auto"/>
            <w:sz w:val="22"/>
            <w:szCs w:val="22"/>
          </w:rPr>
          <w:t>secretariaimsuerj@gmail.com</w:t>
        </w:r>
      </w:hyperlink>
      <w:r w:rsidRPr="005E70BF">
        <w:rPr>
          <w:rFonts w:ascii="Arial" w:eastAsia="Arial" w:hAnsi="Arial" w:cs="Arial"/>
          <w:sz w:val="22"/>
          <w:szCs w:val="22"/>
        </w:rPr>
        <w:t>.</w:t>
      </w:r>
    </w:p>
    <w:p w:rsidR="00B9758F" w:rsidRPr="005E70BF" w:rsidRDefault="005E70BF">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Todas as aulas ocorrerão no campus da </w:t>
      </w:r>
      <w:proofErr w:type="spellStart"/>
      <w:proofErr w:type="gramStart"/>
      <w:r>
        <w:rPr>
          <w:rFonts w:ascii="Arial" w:eastAsia="Arial" w:hAnsi="Arial" w:cs="Arial"/>
          <w:sz w:val="22"/>
          <w:szCs w:val="22"/>
        </w:rPr>
        <w:t>Uerj</w:t>
      </w:r>
      <w:proofErr w:type="spellEnd"/>
      <w:proofErr w:type="gramEnd"/>
      <w:r>
        <w:rPr>
          <w:rFonts w:ascii="Arial" w:eastAsia="Arial" w:hAnsi="Arial" w:cs="Arial"/>
          <w:sz w:val="22"/>
          <w:szCs w:val="22"/>
        </w:rPr>
        <w:t>, no Maracanã</w:t>
      </w:r>
      <w:r w:rsidRPr="005E70BF">
        <w:rPr>
          <w:rFonts w:ascii="Arial" w:eastAsia="Arial" w:hAnsi="Arial" w:cs="Arial"/>
        </w:rPr>
        <w:t xml:space="preserve">. </w:t>
      </w:r>
      <w:r>
        <w:rPr>
          <w:rFonts w:ascii="Arial" w:eastAsia="Arial" w:hAnsi="Arial" w:cs="Arial"/>
        </w:rPr>
        <w:t xml:space="preserve">Endereço: </w:t>
      </w:r>
      <w:r w:rsidRPr="005E70BF">
        <w:rPr>
          <w:rFonts w:ascii="Arial" w:hAnsi="Arial" w:cs="Arial"/>
          <w:shd w:val="clear" w:color="auto" w:fill="FFFFFF"/>
        </w:rPr>
        <w:t>Rua São Francisco Xavier, 529, Maracanã, Rio de Janeiro, RJ.</w:t>
      </w:r>
      <w:r w:rsidR="005A7E06" w:rsidRPr="005E70BF">
        <w:rPr>
          <w:rFonts w:ascii="Arial" w:eastAsia="Arial" w:hAnsi="Arial" w:cs="Arial"/>
        </w:rPr>
        <w:t xml:space="preserve"> Confira abaixo a lista das disciplinas eletivas </w:t>
      </w:r>
      <w:r w:rsidRPr="005E70BF">
        <w:rPr>
          <w:rFonts w:ascii="Arial" w:eastAsia="Arial" w:hAnsi="Arial" w:cs="Arial"/>
        </w:rPr>
        <w:t>do segundo semestre de 2024</w:t>
      </w:r>
      <w:r w:rsidR="005A7E06" w:rsidRPr="005E70BF">
        <w:rPr>
          <w:rFonts w:ascii="Arial" w:eastAsia="Arial" w:hAnsi="Arial" w:cs="Arial"/>
        </w:rPr>
        <w:t xml:space="preserve"> lecionadas por </w:t>
      </w:r>
      <w:r w:rsidRPr="005E70BF">
        <w:rPr>
          <w:rFonts w:ascii="Arial" w:eastAsia="Arial" w:hAnsi="Arial" w:cs="Arial"/>
        </w:rPr>
        <w:t>professores vinculados ao CLAM/IMS/UERJ</w:t>
      </w:r>
      <w:r>
        <w:rPr>
          <w:rFonts w:ascii="Arial" w:eastAsia="Arial" w:hAnsi="Arial" w:cs="Arial"/>
        </w:rPr>
        <w:t>:</w:t>
      </w:r>
    </w:p>
    <w:p w:rsidR="00B9758F" w:rsidRDefault="00B9758F">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p>
    <w:p w:rsidR="005D34AC" w:rsidRPr="005D34AC" w:rsidRDefault="005A7E06">
      <w:pPr>
        <w:pStyle w:val="normal0"/>
        <w:widowControl w:val="0"/>
        <w:pBdr>
          <w:top w:val="nil"/>
          <w:left w:val="nil"/>
          <w:bottom w:val="nil"/>
          <w:right w:val="nil"/>
          <w:between w:val="nil"/>
        </w:pBdr>
        <w:spacing w:after="200" w:line="276" w:lineRule="auto"/>
        <w:jc w:val="both"/>
        <w:rPr>
          <w:rFonts w:ascii="Arial" w:eastAsia="Arial" w:hAnsi="Arial" w:cs="Arial"/>
          <w:b/>
          <w:sz w:val="22"/>
          <w:szCs w:val="22"/>
        </w:rPr>
      </w:pPr>
      <w:r w:rsidRPr="005D34AC">
        <w:rPr>
          <w:rFonts w:ascii="Arial" w:eastAsia="Arial" w:hAnsi="Arial" w:cs="Arial"/>
          <w:b/>
          <w:sz w:val="22"/>
          <w:szCs w:val="22"/>
        </w:rPr>
        <w:t xml:space="preserve">003 – Tópicos Especiais em Ciências Humanas e Saúde I </w:t>
      </w:r>
    </w:p>
    <w:p w:rsidR="00B9758F" w:rsidRPr="005D34AC" w:rsidRDefault="005A7E06">
      <w:pPr>
        <w:pStyle w:val="normal0"/>
        <w:widowControl w:val="0"/>
        <w:pBdr>
          <w:top w:val="nil"/>
          <w:left w:val="nil"/>
          <w:bottom w:val="nil"/>
          <w:right w:val="nil"/>
          <w:between w:val="nil"/>
        </w:pBdr>
        <w:spacing w:after="200" w:line="276" w:lineRule="auto"/>
        <w:jc w:val="both"/>
        <w:rPr>
          <w:rFonts w:ascii="Arial" w:eastAsia="Arial" w:hAnsi="Arial" w:cs="Arial"/>
          <w:b/>
          <w:sz w:val="22"/>
          <w:szCs w:val="22"/>
        </w:rPr>
      </w:pPr>
      <w:r w:rsidRPr="005D34AC">
        <w:rPr>
          <w:rFonts w:ascii="Arial" w:eastAsia="Arial" w:hAnsi="Arial" w:cs="Arial"/>
          <w:b/>
          <w:sz w:val="22"/>
          <w:szCs w:val="22"/>
        </w:rPr>
        <w:t>Tema: Maternidades, famílias e governança reprodutiva</w:t>
      </w:r>
    </w:p>
    <w:p w:rsidR="005D34AC" w:rsidRPr="005D34AC" w:rsidRDefault="005A7E06">
      <w:pPr>
        <w:pStyle w:val="normal0"/>
        <w:widowControl w:val="0"/>
        <w:pBdr>
          <w:top w:val="nil"/>
          <w:left w:val="nil"/>
          <w:bottom w:val="nil"/>
          <w:right w:val="nil"/>
          <w:between w:val="nil"/>
        </w:pBdr>
        <w:spacing w:after="200" w:line="276" w:lineRule="auto"/>
        <w:jc w:val="both"/>
        <w:rPr>
          <w:rFonts w:ascii="Arial" w:eastAsia="Arial" w:hAnsi="Arial" w:cs="Arial"/>
          <w:b/>
          <w:sz w:val="22"/>
          <w:szCs w:val="22"/>
        </w:rPr>
      </w:pPr>
      <w:r w:rsidRPr="005D34AC">
        <w:rPr>
          <w:rFonts w:ascii="Arial" w:eastAsia="Arial" w:hAnsi="Arial" w:cs="Arial"/>
          <w:b/>
          <w:sz w:val="22"/>
          <w:szCs w:val="22"/>
        </w:rPr>
        <w:t>Professores: LAURA LOWENKRON</w:t>
      </w:r>
      <w:r w:rsidR="00C73319">
        <w:rPr>
          <w:rFonts w:ascii="Arial" w:eastAsia="Arial" w:hAnsi="Arial" w:cs="Arial"/>
          <w:b/>
          <w:sz w:val="22"/>
          <w:szCs w:val="22"/>
        </w:rPr>
        <w:t xml:space="preserve"> e</w:t>
      </w:r>
      <w:r w:rsidR="00833F19" w:rsidRPr="00833F19">
        <w:rPr>
          <w:rFonts w:ascii="Arial" w:eastAsia="Arial" w:hAnsi="Arial" w:cs="Arial"/>
          <w:b/>
          <w:sz w:val="22"/>
          <w:szCs w:val="22"/>
        </w:rPr>
        <w:t xml:space="preserve"> </w:t>
      </w:r>
      <w:r w:rsidR="00C73319">
        <w:rPr>
          <w:rFonts w:ascii="Arial" w:eastAsia="Arial" w:hAnsi="Arial" w:cs="Arial"/>
          <w:b/>
          <w:sz w:val="22"/>
          <w:szCs w:val="22"/>
        </w:rPr>
        <w:t>MARINA FISHER NUCCI</w:t>
      </w:r>
    </w:p>
    <w:p w:rsidR="005D34AC" w:rsidRDefault="005D34AC" w:rsidP="005D34AC">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Códigos: </w:t>
      </w:r>
      <w:r w:rsidRPr="005E70BF">
        <w:rPr>
          <w:rFonts w:ascii="Arial" w:eastAsia="Arial" w:hAnsi="Arial" w:cs="Arial"/>
          <w:sz w:val="22"/>
          <w:szCs w:val="22"/>
        </w:rPr>
        <w:t>ME CHS – IMS037139</w:t>
      </w:r>
    </w:p>
    <w:p w:rsidR="005D34AC" w:rsidRDefault="005D34AC" w:rsidP="005D34AC">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               DO CHS – IMS038275</w:t>
      </w:r>
    </w:p>
    <w:p w:rsidR="00B9758F" w:rsidRDefault="005A7E06">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Créditos: </w:t>
      </w:r>
      <w:proofErr w:type="gramStart"/>
      <w:r>
        <w:rPr>
          <w:rFonts w:ascii="Arial" w:eastAsia="Arial" w:hAnsi="Arial" w:cs="Arial"/>
          <w:sz w:val="22"/>
          <w:szCs w:val="22"/>
        </w:rPr>
        <w:t>3</w:t>
      </w:r>
      <w:proofErr w:type="gramEnd"/>
    </w:p>
    <w:p w:rsidR="00B9758F" w:rsidRPr="005E70BF" w:rsidRDefault="005A7E06">
      <w:pPr>
        <w:pStyle w:val="normal0"/>
        <w:widowControl w:val="0"/>
        <w:pBdr>
          <w:top w:val="nil"/>
          <w:left w:val="nil"/>
          <w:bottom w:val="nil"/>
          <w:right w:val="nil"/>
          <w:between w:val="nil"/>
        </w:pBdr>
        <w:spacing w:after="200" w:line="276" w:lineRule="auto"/>
        <w:jc w:val="both"/>
        <w:rPr>
          <w:rFonts w:ascii="Arial" w:eastAsia="Arial" w:hAnsi="Arial" w:cs="Arial"/>
          <w:color w:val="FF0000"/>
          <w:sz w:val="22"/>
          <w:szCs w:val="22"/>
        </w:rPr>
      </w:pPr>
      <w:r>
        <w:rPr>
          <w:rFonts w:ascii="Arial" w:eastAsia="Arial" w:hAnsi="Arial" w:cs="Arial"/>
          <w:sz w:val="22"/>
          <w:szCs w:val="22"/>
        </w:rPr>
        <w:t>Local:</w:t>
      </w:r>
      <w:r w:rsidR="005E70BF">
        <w:rPr>
          <w:rFonts w:ascii="Arial" w:eastAsia="Arial" w:hAnsi="Arial" w:cs="Arial"/>
          <w:sz w:val="22"/>
          <w:szCs w:val="22"/>
        </w:rPr>
        <w:t xml:space="preserve"> Sala 6.005, Bloco </w:t>
      </w:r>
      <w:r>
        <w:rPr>
          <w:rFonts w:ascii="Arial" w:eastAsia="Arial" w:hAnsi="Arial" w:cs="Arial"/>
          <w:sz w:val="22"/>
          <w:szCs w:val="22"/>
        </w:rPr>
        <w:t>E</w:t>
      </w:r>
      <w:r w:rsidR="005E70BF">
        <w:rPr>
          <w:rFonts w:ascii="Arial" w:eastAsia="Arial" w:hAnsi="Arial" w:cs="Arial"/>
          <w:sz w:val="22"/>
          <w:szCs w:val="22"/>
        </w:rPr>
        <w:t xml:space="preserve"> </w:t>
      </w:r>
    </w:p>
    <w:p w:rsidR="00B9758F" w:rsidRDefault="005A7E06">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Carga </w:t>
      </w:r>
      <w:proofErr w:type="gramStart"/>
      <w:r>
        <w:rPr>
          <w:rFonts w:ascii="Arial" w:eastAsia="Arial" w:hAnsi="Arial" w:cs="Arial"/>
          <w:sz w:val="22"/>
          <w:szCs w:val="22"/>
        </w:rPr>
        <w:t>horária:</w:t>
      </w:r>
      <w:proofErr w:type="gramEnd"/>
      <w:r>
        <w:rPr>
          <w:rFonts w:ascii="Arial" w:eastAsia="Arial" w:hAnsi="Arial" w:cs="Arial"/>
          <w:sz w:val="22"/>
          <w:szCs w:val="22"/>
        </w:rPr>
        <w:t>45 h</w:t>
      </w:r>
    </w:p>
    <w:p w:rsidR="00B9758F" w:rsidRDefault="005A7E06">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proofErr w:type="spellStart"/>
      <w:r>
        <w:rPr>
          <w:rFonts w:ascii="Arial" w:eastAsia="Arial" w:hAnsi="Arial" w:cs="Arial"/>
          <w:sz w:val="22"/>
          <w:szCs w:val="22"/>
        </w:rPr>
        <w:t>Periodo</w:t>
      </w:r>
      <w:proofErr w:type="spellEnd"/>
      <w:r>
        <w:rPr>
          <w:rFonts w:ascii="Arial" w:eastAsia="Arial" w:hAnsi="Arial" w:cs="Arial"/>
          <w:sz w:val="22"/>
          <w:szCs w:val="22"/>
        </w:rPr>
        <w:t xml:space="preserve"> de aula: de 08/08/2024 ate 28/11/2024</w:t>
      </w:r>
    </w:p>
    <w:p w:rsidR="00B9758F" w:rsidRDefault="005A7E06">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Horário: quinta-feira – </w:t>
      </w:r>
      <w:proofErr w:type="gramStart"/>
      <w:r>
        <w:rPr>
          <w:rFonts w:ascii="Arial" w:eastAsia="Arial" w:hAnsi="Arial" w:cs="Arial"/>
          <w:sz w:val="22"/>
          <w:szCs w:val="22"/>
        </w:rPr>
        <w:t>09:30</w:t>
      </w:r>
      <w:proofErr w:type="gramEnd"/>
      <w:r>
        <w:rPr>
          <w:rFonts w:ascii="Arial" w:eastAsia="Arial" w:hAnsi="Arial" w:cs="Arial"/>
          <w:sz w:val="22"/>
          <w:szCs w:val="22"/>
        </w:rPr>
        <w:t xml:space="preserve"> </w:t>
      </w:r>
      <w:proofErr w:type="spellStart"/>
      <w:r>
        <w:rPr>
          <w:rFonts w:ascii="Arial" w:eastAsia="Arial" w:hAnsi="Arial" w:cs="Arial"/>
          <w:sz w:val="22"/>
          <w:szCs w:val="22"/>
        </w:rPr>
        <w:t>hs</w:t>
      </w:r>
      <w:proofErr w:type="spellEnd"/>
      <w:r>
        <w:rPr>
          <w:rFonts w:ascii="Arial" w:eastAsia="Arial" w:hAnsi="Arial" w:cs="Arial"/>
          <w:sz w:val="22"/>
          <w:szCs w:val="22"/>
        </w:rPr>
        <w:t xml:space="preserve">. </w:t>
      </w:r>
      <w:proofErr w:type="gramStart"/>
      <w:r>
        <w:rPr>
          <w:rFonts w:ascii="Arial" w:eastAsia="Arial" w:hAnsi="Arial" w:cs="Arial"/>
          <w:sz w:val="22"/>
          <w:szCs w:val="22"/>
        </w:rPr>
        <w:t>às</w:t>
      </w:r>
      <w:proofErr w:type="gramEnd"/>
      <w:r>
        <w:rPr>
          <w:rFonts w:ascii="Arial" w:eastAsia="Arial" w:hAnsi="Arial" w:cs="Arial"/>
          <w:sz w:val="22"/>
          <w:szCs w:val="22"/>
        </w:rPr>
        <w:t xml:space="preserve"> 12:30 </w:t>
      </w:r>
      <w:proofErr w:type="spellStart"/>
      <w:r>
        <w:rPr>
          <w:rFonts w:ascii="Arial" w:eastAsia="Arial" w:hAnsi="Arial" w:cs="Arial"/>
          <w:sz w:val="22"/>
          <w:szCs w:val="22"/>
        </w:rPr>
        <w:t>hs</w:t>
      </w:r>
      <w:proofErr w:type="spellEnd"/>
      <w:r>
        <w:rPr>
          <w:rFonts w:ascii="Arial" w:eastAsia="Arial" w:hAnsi="Arial" w:cs="Arial"/>
          <w:sz w:val="22"/>
          <w:szCs w:val="22"/>
        </w:rPr>
        <w:t>.</w:t>
      </w:r>
    </w:p>
    <w:p w:rsidR="003A5DBC" w:rsidRDefault="003A5DBC">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Ementa: </w:t>
      </w:r>
      <w:r w:rsidRPr="003A5DBC">
        <w:rPr>
          <w:rFonts w:ascii="Arial" w:eastAsia="Arial" w:hAnsi="Arial" w:cs="Arial"/>
          <w:sz w:val="22"/>
          <w:szCs w:val="22"/>
        </w:rPr>
        <w:t xml:space="preserve">O curso tem como objetivo abordar o tema do governo da reprodução, levando em conta tanto seus aspectos culturalmente imaginados como biológicos (como gravidez, parto, amamentação), quanto </w:t>
      </w:r>
      <w:proofErr w:type="gramStart"/>
      <w:r w:rsidRPr="003A5DBC">
        <w:rPr>
          <w:rFonts w:ascii="Arial" w:eastAsia="Arial" w:hAnsi="Arial" w:cs="Arial"/>
          <w:sz w:val="22"/>
          <w:szCs w:val="22"/>
        </w:rPr>
        <w:t>aqueles</w:t>
      </w:r>
      <w:proofErr w:type="gramEnd"/>
      <w:r w:rsidRPr="003A5DBC">
        <w:rPr>
          <w:rFonts w:ascii="Arial" w:eastAsia="Arial" w:hAnsi="Arial" w:cs="Arial"/>
          <w:sz w:val="22"/>
          <w:szCs w:val="22"/>
        </w:rPr>
        <w:t xml:space="preserve"> considerados fundamentalmente sociais (como cuidado,  </w:t>
      </w:r>
      <w:proofErr w:type="spellStart"/>
      <w:r w:rsidRPr="003A5DBC">
        <w:rPr>
          <w:rFonts w:ascii="Arial" w:eastAsia="Arial" w:hAnsi="Arial" w:cs="Arial"/>
          <w:sz w:val="22"/>
          <w:szCs w:val="22"/>
        </w:rPr>
        <w:t>parentalidade</w:t>
      </w:r>
      <w:proofErr w:type="spellEnd"/>
      <w:r w:rsidRPr="003A5DBC">
        <w:rPr>
          <w:rFonts w:ascii="Arial" w:eastAsia="Arial" w:hAnsi="Arial" w:cs="Arial"/>
          <w:sz w:val="22"/>
          <w:szCs w:val="22"/>
        </w:rPr>
        <w:t xml:space="preserve">, </w:t>
      </w:r>
      <w:proofErr w:type="spellStart"/>
      <w:r w:rsidRPr="003A5DBC">
        <w:rPr>
          <w:rFonts w:ascii="Arial" w:eastAsia="Arial" w:hAnsi="Arial" w:cs="Arial"/>
          <w:sz w:val="22"/>
          <w:szCs w:val="22"/>
        </w:rPr>
        <w:t>maternagem</w:t>
      </w:r>
      <w:proofErr w:type="spellEnd"/>
      <w:r w:rsidRPr="003A5DBC">
        <w:rPr>
          <w:rFonts w:ascii="Arial" w:eastAsia="Arial" w:hAnsi="Arial" w:cs="Arial"/>
          <w:sz w:val="22"/>
          <w:szCs w:val="22"/>
        </w:rPr>
        <w:t xml:space="preserve">). Embora a reprodução, em suas diferentes conotações, tenha sido tradicionalmente associada ao domínio íntimo e privado (do corpo, da casa, das relações familiares), as discussões apresentadas ao longo da disciplina pretendem evidenciar como os corpos e as práticas reprodutivas têm sido historicamente alvos privilegiados de tecnologias de </w:t>
      </w:r>
      <w:r w:rsidRPr="003A5DBC">
        <w:rPr>
          <w:rFonts w:ascii="Arial" w:eastAsia="Arial" w:hAnsi="Arial" w:cs="Arial"/>
          <w:sz w:val="22"/>
          <w:szCs w:val="22"/>
        </w:rPr>
        <w:lastRenderedPageBreak/>
        <w:t xml:space="preserve">governo, tanto a partir de </w:t>
      </w:r>
      <w:proofErr w:type="gramStart"/>
      <w:r w:rsidRPr="003A5DBC">
        <w:rPr>
          <w:rFonts w:ascii="Arial" w:eastAsia="Arial" w:hAnsi="Arial" w:cs="Arial"/>
          <w:sz w:val="22"/>
          <w:szCs w:val="22"/>
        </w:rPr>
        <w:t>saberes especializados</w:t>
      </w:r>
      <w:proofErr w:type="gramEnd"/>
      <w:r w:rsidRPr="003A5DBC">
        <w:rPr>
          <w:rFonts w:ascii="Arial" w:eastAsia="Arial" w:hAnsi="Arial" w:cs="Arial"/>
          <w:sz w:val="22"/>
          <w:szCs w:val="22"/>
        </w:rPr>
        <w:t xml:space="preserve"> do campo da saúde quanto de distintas formas de regulação estatais. Na primeira parte do curso, colocamos em diálogo discussões clássicas e do feminismo negro a fim de </w:t>
      </w:r>
      <w:proofErr w:type="spellStart"/>
      <w:r w:rsidRPr="003A5DBC">
        <w:rPr>
          <w:rFonts w:ascii="Arial" w:eastAsia="Arial" w:hAnsi="Arial" w:cs="Arial"/>
          <w:sz w:val="22"/>
          <w:szCs w:val="22"/>
        </w:rPr>
        <w:t>interseccionalizar</w:t>
      </w:r>
      <w:proofErr w:type="spellEnd"/>
      <w:r w:rsidRPr="003A5DBC">
        <w:rPr>
          <w:rFonts w:ascii="Arial" w:eastAsia="Arial" w:hAnsi="Arial" w:cs="Arial"/>
          <w:sz w:val="22"/>
          <w:szCs w:val="22"/>
        </w:rPr>
        <w:t xml:space="preserve"> os debates sobre as temáticas da reprodução, das maternidades, do governo das famílias, da governança e da justiça reprodutiva. Na segunda parte, diversas modalidades daquilo que estamos denominando genericamente de governança reprodutiva serão abordadas a partir de temáticas variadas, tais como: destituição do poder familiar, regulação médica do corpo materno, saúde reprodutiva, ciência da </w:t>
      </w:r>
      <w:proofErr w:type="spellStart"/>
      <w:r w:rsidRPr="003A5DBC">
        <w:rPr>
          <w:rFonts w:ascii="Arial" w:eastAsia="Arial" w:hAnsi="Arial" w:cs="Arial"/>
          <w:sz w:val="22"/>
          <w:szCs w:val="22"/>
        </w:rPr>
        <w:t>parentalidade</w:t>
      </w:r>
      <w:proofErr w:type="spellEnd"/>
      <w:r w:rsidRPr="003A5DBC">
        <w:rPr>
          <w:rFonts w:ascii="Arial" w:eastAsia="Arial" w:hAnsi="Arial" w:cs="Arial"/>
          <w:sz w:val="22"/>
          <w:szCs w:val="22"/>
        </w:rPr>
        <w:t xml:space="preserve">, humanização do parto, maternidades encarceradas, violência de Estado e </w:t>
      </w:r>
      <w:proofErr w:type="spellStart"/>
      <w:r w:rsidRPr="003A5DBC">
        <w:rPr>
          <w:rFonts w:ascii="Arial" w:eastAsia="Arial" w:hAnsi="Arial" w:cs="Arial"/>
          <w:sz w:val="22"/>
          <w:szCs w:val="22"/>
        </w:rPr>
        <w:t>transparentalidades</w:t>
      </w:r>
      <w:proofErr w:type="spellEnd"/>
      <w:r w:rsidRPr="003A5DBC">
        <w:rPr>
          <w:rFonts w:ascii="Arial" w:eastAsia="Arial" w:hAnsi="Arial" w:cs="Arial"/>
          <w:sz w:val="22"/>
          <w:szCs w:val="22"/>
        </w:rPr>
        <w:t>. Especial destaque será conferido a dissertações, teses e outras produções bibliográficas recentes de autoria de pesquisadoras da Rede Transnacional de Pesquisas sobre maternidades destituídas, violadas e violentadas (REMA).</w:t>
      </w:r>
    </w:p>
    <w:p w:rsidR="00B9758F" w:rsidRDefault="005A7E06">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Não possui pré-requisitos.</w:t>
      </w:r>
    </w:p>
    <w:p w:rsidR="003A5DBC" w:rsidRDefault="003A5DBC">
      <w:pPr>
        <w:pStyle w:val="normal0"/>
        <w:widowControl w:val="0"/>
        <w:pBdr>
          <w:top w:val="nil"/>
          <w:left w:val="nil"/>
          <w:bottom w:val="nil"/>
          <w:right w:val="nil"/>
          <w:between w:val="nil"/>
        </w:pBdr>
        <w:spacing w:after="200" w:line="276" w:lineRule="auto"/>
        <w:jc w:val="both"/>
        <w:rPr>
          <w:rFonts w:ascii="Arial" w:eastAsia="Arial" w:hAnsi="Arial" w:cs="Arial"/>
          <w:b/>
          <w:sz w:val="22"/>
          <w:szCs w:val="22"/>
        </w:rPr>
      </w:pPr>
    </w:p>
    <w:p w:rsidR="00B9758F" w:rsidRPr="005A7E06" w:rsidRDefault="005A7E06">
      <w:pPr>
        <w:pStyle w:val="normal0"/>
        <w:widowControl w:val="0"/>
        <w:pBdr>
          <w:top w:val="nil"/>
          <w:left w:val="nil"/>
          <w:bottom w:val="nil"/>
          <w:right w:val="nil"/>
          <w:between w:val="nil"/>
        </w:pBdr>
        <w:spacing w:after="200" w:line="276" w:lineRule="auto"/>
        <w:jc w:val="both"/>
        <w:rPr>
          <w:rFonts w:ascii="Arial" w:eastAsia="Arial" w:hAnsi="Arial" w:cs="Arial"/>
          <w:b/>
          <w:sz w:val="22"/>
          <w:szCs w:val="22"/>
        </w:rPr>
      </w:pPr>
      <w:r w:rsidRPr="005A7E06">
        <w:rPr>
          <w:rFonts w:ascii="Arial" w:eastAsia="Arial" w:hAnsi="Arial" w:cs="Arial"/>
          <w:b/>
          <w:sz w:val="22"/>
          <w:szCs w:val="22"/>
        </w:rPr>
        <w:t xml:space="preserve">002 – Tópicos Especiais em Ciências Humanas e Saúde I </w:t>
      </w:r>
    </w:p>
    <w:p w:rsidR="00B9758F" w:rsidRPr="005A7E06" w:rsidRDefault="005A7E06">
      <w:pPr>
        <w:pStyle w:val="normal0"/>
        <w:widowControl w:val="0"/>
        <w:pBdr>
          <w:top w:val="nil"/>
          <w:left w:val="nil"/>
          <w:bottom w:val="nil"/>
          <w:right w:val="nil"/>
          <w:between w:val="nil"/>
        </w:pBdr>
        <w:spacing w:after="200" w:line="276" w:lineRule="auto"/>
        <w:jc w:val="both"/>
        <w:rPr>
          <w:rFonts w:ascii="Arial" w:eastAsia="Arial" w:hAnsi="Arial" w:cs="Arial"/>
          <w:b/>
          <w:sz w:val="22"/>
          <w:szCs w:val="22"/>
        </w:rPr>
      </w:pPr>
      <w:r w:rsidRPr="005A7E06">
        <w:rPr>
          <w:rFonts w:ascii="Arial" w:eastAsia="Arial" w:hAnsi="Arial" w:cs="Arial"/>
          <w:b/>
          <w:sz w:val="22"/>
          <w:szCs w:val="22"/>
        </w:rPr>
        <w:t>Tema: Corpo e sujeito: novas epistemologias nas ciências sociais</w:t>
      </w:r>
    </w:p>
    <w:p w:rsidR="005D34AC" w:rsidRDefault="005A7E06">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Professores: JANE ARAUJO RUSSO, SERGIO LUÍS CARRARA, LUIZ FERNANDO DIAS DUARTE</w:t>
      </w:r>
      <w:r>
        <w:rPr>
          <w:rFonts w:ascii="Arial" w:eastAsia="Arial" w:hAnsi="Arial" w:cs="Arial"/>
          <w:sz w:val="22"/>
          <w:szCs w:val="22"/>
        </w:rPr>
        <w:tab/>
      </w:r>
    </w:p>
    <w:p w:rsidR="005D34AC" w:rsidRDefault="005D34AC">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sidRPr="005D34AC">
        <w:rPr>
          <w:rFonts w:ascii="Arial" w:eastAsia="Arial" w:hAnsi="Arial" w:cs="Arial"/>
          <w:sz w:val="22"/>
          <w:szCs w:val="22"/>
        </w:rPr>
        <w:t>Códigos: ME CHS – IMS037139</w:t>
      </w:r>
    </w:p>
    <w:p w:rsidR="005D34AC" w:rsidRDefault="005D34AC">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              DO CHS – IMSO38275</w:t>
      </w:r>
    </w:p>
    <w:p w:rsidR="00B9758F" w:rsidRDefault="005A7E06">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Créditos: </w:t>
      </w:r>
      <w:proofErr w:type="gramStart"/>
      <w:r>
        <w:rPr>
          <w:rFonts w:ascii="Arial" w:eastAsia="Arial" w:hAnsi="Arial" w:cs="Arial"/>
          <w:sz w:val="22"/>
          <w:szCs w:val="22"/>
        </w:rPr>
        <w:t>3</w:t>
      </w:r>
      <w:proofErr w:type="gramEnd"/>
    </w:p>
    <w:p w:rsidR="00B9758F" w:rsidRDefault="005A7E06">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Local: Sala 7.003 Bloco E</w:t>
      </w:r>
    </w:p>
    <w:p w:rsidR="00B9758F" w:rsidRDefault="005A7E06">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Carga </w:t>
      </w:r>
      <w:proofErr w:type="gramStart"/>
      <w:r>
        <w:rPr>
          <w:rFonts w:ascii="Arial" w:eastAsia="Arial" w:hAnsi="Arial" w:cs="Arial"/>
          <w:sz w:val="22"/>
          <w:szCs w:val="22"/>
        </w:rPr>
        <w:t>horária:</w:t>
      </w:r>
      <w:proofErr w:type="gramEnd"/>
      <w:r>
        <w:rPr>
          <w:rFonts w:ascii="Arial" w:eastAsia="Arial" w:hAnsi="Arial" w:cs="Arial"/>
          <w:sz w:val="22"/>
          <w:szCs w:val="22"/>
        </w:rPr>
        <w:t>45 h</w:t>
      </w:r>
    </w:p>
    <w:p w:rsidR="00B9758F" w:rsidRDefault="005A7E06">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proofErr w:type="spellStart"/>
      <w:r>
        <w:rPr>
          <w:rFonts w:ascii="Arial" w:eastAsia="Arial" w:hAnsi="Arial" w:cs="Arial"/>
          <w:sz w:val="22"/>
          <w:szCs w:val="22"/>
        </w:rPr>
        <w:t>Periodo</w:t>
      </w:r>
      <w:proofErr w:type="spellEnd"/>
      <w:r>
        <w:rPr>
          <w:rFonts w:ascii="Arial" w:eastAsia="Arial" w:hAnsi="Arial" w:cs="Arial"/>
          <w:sz w:val="22"/>
          <w:szCs w:val="22"/>
        </w:rPr>
        <w:t xml:space="preserve"> de aula: de 14/08/2024 ate 20/11/2024</w:t>
      </w:r>
    </w:p>
    <w:p w:rsidR="00B9758F" w:rsidRDefault="005A7E06">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Horário: quarta-feira – </w:t>
      </w:r>
      <w:proofErr w:type="gramStart"/>
      <w:r>
        <w:rPr>
          <w:rFonts w:ascii="Arial" w:eastAsia="Arial" w:hAnsi="Arial" w:cs="Arial"/>
          <w:sz w:val="22"/>
          <w:szCs w:val="22"/>
        </w:rPr>
        <w:t>14:00</w:t>
      </w:r>
      <w:proofErr w:type="gramEnd"/>
      <w:r>
        <w:rPr>
          <w:rFonts w:ascii="Arial" w:eastAsia="Arial" w:hAnsi="Arial" w:cs="Arial"/>
          <w:sz w:val="22"/>
          <w:szCs w:val="22"/>
        </w:rPr>
        <w:t xml:space="preserve"> </w:t>
      </w:r>
      <w:proofErr w:type="spellStart"/>
      <w:r>
        <w:rPr>
          <w:rFonts w:ascii="Arial" w:eastAsia="Arial" w:hAnsi="Arial" w:cs="Arial"/>
          <w:sz w:val="22"/>
          <w:szCs w:val="22"/>
        </w:rPr>
        <w:t>hs</w:t>
      </w:r>
      <w:proofErr w:type="spellEnd"/>
      <w:r>
        <w:rPr>
          <w:rFonts w:ascii="Arial" w:eastAsia="Arial" w:hAnsi="Arial" w:cs="Arial"/>
          <w:sz w:val="22"/>
          <w:szCs w:val="22"/>
        </w:rPr>
        <w:t xml:space="preserve">. </w:t>
      </w:r>
      <w:proofErr w:type="gramStart"/>
      <w:r>
        <w:rPr>
          <w:rFonts w:ascii="Arial" w:eastAsia="Arial" w:hAnsi="Arial" w:cs="Arial"/>
          <w:sz w:val="22"/>
          <w:szCs w:val="22"/>
        </w:rPr>
        <w:t>às</w:t>
      </w:r>
      <w:proofErr w:type="gramEnd"/>
      <w:r>
        <w:rPr>
          <w:rFonts w:ascii="Arial" w:eastAsia="Arial" w:hAnsi="Arial" w:cs="Arial"/>
          <w:sz w:val="22"/>
          <w:szCs w:val="22"/>
        </w:rPr>
        <w:t xml:space="preserve"> 17:00 </w:t>
      </w:r>
      <w:proofErr w:type="spellStart"/>
      <w:r>
        <w:rPr>
          <w:rFonts w:ascii="Arial" w:eastAsia="Arial" w:hAnsi="Arial" w:cs="Arial"/>
          <w:sz w:val="22"/>
          <w:szCs w:val="22"/>
        </w:rPr>
        <w:t>hs</w:t>
      </w:r>
      <w:proofErr w:type="spellEnd"/>
      <w:r>
        <w:rPr>
          <w:rFonts w:ascii="Arial" w:eastAsia="Arial" w:hAnsi="Arial" w:cs="Arial"/>
          <w:sz w:val="22"/>
          <w:szCs w:val="22"/>
        </w:rPr>
        <w:t>.</w:t>
      </w:r>
    </w:p>
    <w:p w:rsidR="00B9758F" w:rsidRDefault="005A7E06">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Objetivos: Este curso terá como objetivo analisar criticamente as propostas contidas nas “novas epistemologias” que, implicando importantes transformações no campo das ciências sociais, </w:t>
      </w:r>
      <w:proofErr w:type="gramStart"/>
      <w:r>
        <w:rPr>
          <w:rFonts w:ascii="Arial" w:eastAsia="Arial" w:hAnsi="Arial" w:cs="Arial"/>
          <w:sz w:val="22"/>
          <w:szCs w:val="22"/>
        </w:rPr>
        <w:t>vêm</w:t>
      </w:r>
      <w:proofErr w:type="gramEnd"/>
      <w:r>
        <w:rPr>
          <w:rFonts w:ascii="Arial" w:eastAsia="Arial" w:hAnsi="Arial" w:cs="Arial"/>
          <w:sz w:val="22"/>
          <w:szCs w:val="22"/>
        </w:rPr>
        <w:t xml:space="preserve"> alterando de forma significativa o modo como pesquisamos e falamos sobre corpo e sujeito, com forte impacto na saúde coletiva. Estamos nos referindo ao atual afastamento da própria ideia de representação ou de visão de mundo, em nome da afirmação da existência de mundos diferentes e, portanto, de diferentes ontologias. Essa “virada ontológica” corresponde a um elogio da fluidez, do fluxo, do processo, de um incessante “vir a ser”, a partir do qual as próprias concepções de cultura e de sociedade tenderiam a desaparecer.</w:t>
      </w:r>
    </w:p>
    <w:p w:rsidR="00B9758F" w:rsidRDefault="005A7E06">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 xml:space="preserve">Não possuí </w:t>
      </w:r>
      <w:r w:rsidR="003908E0">
        <w:rPr>
          <w:rFonts w:ascii="Arial" w:eastAsia="Arial" w:hAnsi="Arial" w:cs="Arial"/>
          <w:sz w:val="22"/>
          <w:szCs w:val="22"/>
        </w:rPr>
        <w:t>pré-requisitos</w:t>
      </w:r>
      <w:r>
        <w:rPr>
          <w:rFonts w:ascii="Arial" w:eastAsia="Arial" w:hAnsi="Arial" w:cs="Arial"/>
          <w:sz w:val="22"/>
          <w:szCs w:val="22"/>
        </w:rPr>
        <w:t>.</w:t>
      </w:r>
    </w:p>
    <w:p w:rsidR="00B9758F" w:rsidRDefault="005A7E06">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Acesse o programa completo da disciplina</w:t>
      </w:r>
      <w:r w:rsidR="003908E0">
        <w:rPr>
          <w:rFonts w:ascii="Arial" w:eastAsia="Arial" w:hAnsi="Arial" w:cs="Arial"/>
          <w:color w:val="FF0000"/>
          <w:sz w:val="22"/>
          <w:szCs w:val="22"/>
        </w:rPr>
        <w:t xml:space="preserve"> </w:t>
      </w:r>
      <w:hyperlink r:id="rId7" w:history="1">
        <w:r w:rsidR="003908E0" w:rsidRPr="003908E0">
          <w:rPr>
            <w:rStyle w:val="Hyperlink"/>
            <w:rFonts w:ascii="Arial" w:eastAsia="Arial" w:hAnsi="Arial" w:cs="Arial"/>
            <w:color w:val="FF0000"/>
            <w:sz w:val="22"/>
            <w:szCs w:val="22"/>
          </w:rPr>
          <w:t>aqui</w:t>
        </w:r>
      </w:hyperlink>
      <w:r w:rsidRPr="003908E0">
        <w:rPr>
          <w:rFonts w:ascii="Arial" w:eastAsia="Arial" w:hAnsi="Arial" w:cs="Arial"/>
          <w:color w:val="FF0000"/>
          <w:sz w:val="22"/>
          <w:szCs w:val="22"/>
        </w:rPr>
        <w:t>.</w:t>
      </w:r>
    </w:p>
    <w:p w:rsidR="00B9758F" w:rsidRDefault="00B9758F">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p>
    <w:p w:rsidR="00B9758F" w:rsidRDefault="00B9758F">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p>
    <w:p w:rsidR="00B9758F" w:rsidRDefault="00B9758F">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p>
    <w:p w:rsidR="00B9758F" w:rsidRDefault="00B9758F">
      <w:pPr>
        <w:pStyle w:val="normal0"/>
        <w:widowControl w:val="0"/>
        <w:pBdr>
          <w:top w:val="nil"/>
          <w:left w:val="nil"/>
          <w:bottom w:val="nil"/>
          <w:right w:val="nil"/>
          <w:between w:val="nil"/>
        </w:pBdr>
        <w:spacing w:after="200" w:line="276" w:lineRule="auto"/>
        <w:jc w:val="both"/>
        <w:rPr>
          <w:rFonts w:ascii="Arial" w:eastAsia="Arial" w:hAnsi="Arial" w:cs="Arial"/>
          <w:sz w:val="22"/>
          <w:szCs w:val="22"/>
        </w:rPr>
      </w:pPr>
    </w:p>
    <w:sectPr w:rsidR="00B9758F" w:rsidSect="00B9758F">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rsids>
    <w:rsidRoot w:val="00B9758F"/>
    <w:rsid w:val="00122127"/>
    <w:rsid w:val="00303B7C"/>
    <w:rsid w:val="003908E0"/>
    <w:rsid w:val="003A5DBC"/>
    <w:rsid w:val="004473BD"/>
    <w:rsid w:val="005A7E06"/>
    <w:rsid w:val="005D34AC"/>
    <w:rsid w:val="005E70BF"/>
    <w:rsid w:val="00687578"/>
    <w:rsid w:val="00833F19"/>
    <w:rsid w:val="0091689D"/>
    <w:rsid w:val="00B72B92"/>
    <w:rsid w:val="00B9758F"/>
    <w:rsid w:val="00BD31ED"/>
    <w:rsid w:val="00C733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B7C"/>
  </w:style>
  <w:style w:type="paragraph" w:styleId="Ttulo1">
    <w:name w:val="heading 1"/>
    <w:basedOn w:val="normal0"/>
    <w:next w:val="normal0"/>
    <w:rsid w:val="00B9758F"/>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Ttulo2">
    <w:name w:val="heading 2"/>
    <w:basedOn w:val="normal0"/>
    <w:next w:val="normal0"/>
    <w:rsid w:val="00B9758F"/>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Ttulo3">
    <w:name w:val="heading 3"/>
    <w:basedOn w:val="normal0"/>
    <w:next w:val="normal0"/>
    <w:rsid w:val="00B9758F"/>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Ttulo4">
    <w:name w:val="heading 4"/>
    <w:basedOn w:val="normal0"/>
    <w:next w:val="normal0"/>
    <w:rsid w:val="00B9758F"/>
    <w:pPr>
      <w:keepNext/>
      <w:pBdr>
        <w:top w:val="nil"/>
        <w:left w:val="nil"/>
        <w:bottom w:val="nil"/>
        <w:right w:val="nil"/>
        <w:between w:val="nil"/>
      </w:pBdr>
      <w:spacing w:before="240" w:after="60"/>
      <w:outlineLvl w:val="3"/>
    </w:pPr>
    <w:rPr>
      <w:b/>
      <w:sz w:val="28"/>
      <w:szCs w:val="28"/>
    </w:rPr>
  </w:style>
  <w:style w:type="paragraph" w:styleId="Ttulo5">
    <w:name w:val="heading 5"/>
    <w:basedOn w:val="normal0"/>
    <w:next w:val="normal0"/>
    <w:rsid w:val="00B9758F"/>
    <w:pPr>
      <w:pBdr>
        <w:top w:val="nil"/>
        <w:left w:val="nil"/>
        <w:bottom w:val="nil"/>
        <w:right w:val="nil"/>
        <w:between w:val="nil"/>
      </w:pBdr>
      <w:spacing w:before="240" w:after="60"/>
      <w:outlineLvl w:val="4"/>
    </w:pPr>
    <w:rPr>
      <w:b/>
      <w:i/>
      <w:sz w:val="26"/>
      <w:szCs w:val="26"/>
    </w:rPr>
  </w:style>
  <w:style w:type="paragraph" w:styleId="Ttulo6">
    <w:name w:val="heading 6"/>
    <w:basedOn w:val="normal0"/>
    <w:next w:val="normal0"/>
    <w:rsid w:val="00B9758F"/>
    <w:pPr>
      <w:pBdr>
        <w:top w:val="nil"/>
        <w:left w:val="nil"/>
        <w:bottom w:val="nil"/>
        <w:right w:val="nil"/>
        <w:between w:val="nil"/>
      </w:pBdr>
      <w:spacing w:before="240" w:after="60"/>
      <w:outlineLvl w:val="5"/>
    </w:pPr>
    <w:rPr>
      <w: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B9758F"/>
  </w:style>
  <w:style w:type="table" w:customStyle="1" w:styleId="TableNormal">
    <w:name w:val="Table Normal"/>
    <w:rsid w:val="00B9758F"/>
    <w:tblPr>
      <w:tblCellMar>
        <w:top w:w="0" w:type="dxa"/>
        <w:left w:w="0" w:type="dxa"/>
        <w:bottom w:w="0" w:type="dxa"/>
        <w:right w:w="0" w:type="dxa"/>
      </w:tblCellMar>
    </w:tblPr>
  </w:style>
  <w:style w:type="paragraph" w:styleId="Ttulo">
    <w:name w:val="Title"/>
    <w:basedOn w:val="normal0"/>
    <w:next w:val="normal0"/>
    <w:rsid w:val="00B9758F"/>
    <w:pPr>
      <w:pBdr>
        <w:top w:val="nil"/>
        <w:left w:val="nil"/>
        <w:bottom w:val="nil"/>
        <w:right w:val="nil"/>
        <w:between w:val="nil"/>
      </w:pBdr>
      <w:spacing w:before="240" w:after="60"/>
      <w:jc w:val="center"/>
    </w:pPr>
    <w:rPr>
      <w:rFonts w:ascii="Arial" w:eastAsia="Arial" w:hAnsi="Arial" w:cs="Arial"/>
      <w:b/>
      <w:sz w:val="32"/>
      <w:szCs w:val="32"/>
    </w:rPr>
  </w:style>
  <w:style w:type="paragraph" w:styleId="Subttulo">
    <w:name w:val="Subtitle"/>
    <w:basedOn w:val="normal0"/>
    <w:next w:val="normal0"/>
    <w:rsid w:val="00B9758F"/>
    <w:pPr>
      <w:pBdr>
        <w:top w:val="nil"/>
        <w:left w:val="nil"/>
        <w:bottom w:val="nil"/>
        <w:right w:val="nil"/>
        <w:between w:val="nil"/>
      </w:pBdr>
      <w:spacing w:after="60"/>
      <w:jc w:val="center"/>
    </w:pPr>
    <w:rPr>
      <w:rFonts w:ascii="Arial" w:eastAsia="Arial" w:hAnsi="Arial" w:cs="Arial"/>
    </w:rPr>
  </w:style>
  <w:style w:type="character" w:styleId="Hyperlink">
    <w:name w:val="Hyperlink"/>
    <w:basedOn w:val="Fontepargpadro"/>
    <w:uiPriority w:val="99"/>
    <w:unhideWhenUsed/>
    <w:rsid w:val="005E70BF"/>
    <w:rPr>
      <w:color w:val="0000FF" w:themeColor="hyperlink"/>
      <w:u w:val="single"/>
    </w:rPr>
  </w:style>
  <w:style w:type="character" w:styleId="Forte">
    <w:name w:val="Strong"/>
    <w:basedOn w:val="Fontepargpadro"/>
    <w:uiPriority w:val="22"/>
    <w:qFormat/>
    <w:rsid w:val="005D34AC"/>
    <w:rPr>
      <w:b/>
      <w:bCs/>
    </w:rPr>
  </w:style>
  <w:style w:type="character" w:styleId="HiperlinkVisitado">
    <w:name w:val="FollowedHyperlink"/>
    <w:basedOn w:val="Fontepargpadro"/>
    <w:uiPriority w:val="99"/>
    <w:semiHidden/>
    <w:unhideWhenUsed/>
    <w:rsid w:val="00833F1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ms.uerj.br/wp-content/uploads/2024/07/Corpo-e-sujeito-novas-epistemologias-nas-ciencias-sociais-37139-turma-0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imsuerj@gmail.com" TargetMode="External"/><Relationship Id="rId5" Type="http://schemas.openxmlformats.org/officeDocument/2006/relationships/hyperlink" Target="https://www.ims.uerj.br/" TargetMode="External"/><Relationship Id="rId4" Type="http://schemas.openxmlformats.org/officeDocument/2006/relationships/hyperlink" Target="https://www.ims.uerj.br/calendario-im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3856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2024-08-09T14:33:00Z</dcterms:created>
  <dcterms:modified xsi:type="dcterms:W3CDTF">2024-08-09T14:45:00Z</dcterms:modified>
</cp:coreProperties>
</file>